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AE" w:rsidRDefault="00271A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-1257300</wp:posOffset>
                </wp:positionV>
                <wp:extent cx="5372100" cy="1143000"/>
                <wp:effectExtent l="9525" t="11430" r="9525" b="762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2D9" w:rsidRDefault="00A342D9">
                            <w:r>
                              <w:t>Run your bank claim as normal for the month</w:t>
                            </w:r>
                            <w:r w:rsidR="00235CA6">
                              <w:t>,</w:t>
                            </w:r>
                            <w:r>
                              <w:t xml:space="preserve"> and print.  After confirming that the print was OK,</w:t>
                            </w:r>
                            <w:r w:rsidR="00412809">
                              <w:t xml:space="preserve"> making sure that the latest bank claim is highlighted,</w:t>
                            </w:r>
                            <w:r>
                              <w:t xml:space="preserve"> click on the </w:t>
                            </w:r>
                            <w:r w:rsidR="00235CA6">
                              <w:t>‘</w:t>
                            </w:r>
                            <w:r>
                              <w:t>export bank claim report to disk</w:t>
                            </w:r>
                            <w:r w:rsidR="00235CA6">
                              <w:t xml:space="preserve"> ’</w:t>
                            </w:r>
                            <w:r>
                              <w:t>button, this can be found in the top right hand corner of the screen below the help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-99pt;width:423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">
                <v:textbox>
                  <w:txbxContent>
                    <w:p w:rsidR="00A342D9" w:rsidRDefault="00A342D9">
                      <w:r>
                        <w:t>Run your bank claim as normal for the month</w:t>
                      </w:r>
                      <w:r w:rsidR="00235CA6">
                        <w:t>,</w:t>
                      </w:r>
                      <w:r>
                        <w:t xml:space="preserve"> and print.  After confirming that the print was OK,</w:t>
                      </w:r>
                      <w:r w:rsidR="00412809">
                        <w:t xml:space="preserve"> making sure that the latest bank claim is highlighted,</w:t>
                      </w:r>
                      <w:r>
                        <w:t xml:space="preserve"> click on the </w:t>
                      </w:r>
                      <w:r w:rsidR="00235CA6">
                        <w:t>‘</w:t>
                      </w:r>
                      <w:r>
                        <w:t>export bank claim report to disk</w:t>
                      </w:r>
                      <w:r w:rsidR="00235CA6">
                        <w:t xml:space="preserve"> ’</w:t>
                      </w:r>
                      <w:r>
                        <w:t>button, this can be found in the top right hand corner of the screen below the help button.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8912225" cy="6396355"/>
            <wp:effectExtent l="0" t="0" r="3175" b="4445"/>
            <wp:docPr id="1" name="Picture 1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225" cy="63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-1257300</wp:posOffset>
                </wp:positionV>
                <wp:extent cx="6172200" cy="1028700"/>
                <wp:effectExtent l="9525" t="11430" r="9525" b="762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AC" w:rsidRDefault="000304AC">
                            <w:r>
                              <w:t>When you have done that you will see the following screen</w:t>
                            </w:r>
                            <w:r w:rsidR="005A305C">
                              <w:t>,</w:t>
                            </w:r>
                            <w:r>
                              <w:t xml:space="preserve"> c</w:t>
                            </w:r>
                            <w:r w:rsidR="00877917">
                              <w:t xml:space="preserve">hoose ‘All Sections’ </w:t>
                            </w:r>
                            <w:r>
                              <w:t>and click 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0;margin-top:-99pt;width:486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">
                <v:textbox>
                  <w:txbxContent>
                    <w:p w:rsidR="000304AC" w:rsidRDefault="000304AC">
                      <w:r>
                        <w:t>When you have done that you will see the following screen</w:t>
                      </w:r>
                      <w:r w:rsidR="005A305C">
                        <w:t>,</w:t>
                      </w:r>
                      <w:r>
                        <w:t xml:space="preserve"> c</w:t>
                      </w:r>
                      <w:r w:rsidR="00877917">
                        <w:t xml:space="preserve">hoose ‘All Sections’ </w:t>
                      </w:r>
                      <w:r>
                        <w:t>and click 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8461375" cy="6769735"/>
            <wp:effectExtent l="0" t="0" r="0" b="0"/>
            <wp:docPr id="2" name="Picture 2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67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AC" w:rsidRDefault="00271A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6400800" cy="1143000"/>
                <wp:effectExtent l="9525" t="11430" r="9525" b="762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AC" w:rsidRDefault="00653629">
                            <w:r>
                              <w:t>You will then see a screen where you can save the report.  Name it for the relevant month (in our example January bank claim) click ‘Save’.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-81pt;width:7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">
                <v:textbox>
                  <w:txbxContent>
                    <w:p w:rsidR="000304AC" w:rsidRDefault="00653629">
                      <w:r>
                        <w:t>You will then see a screen where you can save the report.  Name it for the relevant month (in our example January bank claim) click ‘Save’.</w:t>
                      </w:r>
                    </w:p>
                  </w:txbxContent>
                </v:textbox>
              </v:shape>
            </w:pict>
          </mc:Fallback>
        </mc:AlternateContent>
      </w:r>
      <w:r w:rsidR="000304AC">
        <w:t xml:space="preserve">                         </w:t>
      </w:r>
    </w:p>
    <w:p w:rsidR="000304AC" w:rsidRDefault="000304AC"/>
    <w:p w:rsidR="000304AC" w:rsidRDefault="000304AC"/>
    <w:p w:rsidR="000304AC" w:rsidRDefault="000304AC"/>
    <w:p w:rsidR="005C1FAE" w:rsidRDefault="00271A02">
      <w:r>
        <w:rPr>
          <w:noProof/>
          <w:lang w:eastAsia="en-GB"/>
        </w:rPr>
        <w:drawing>
          <wp:inline distT="0" distB="0" distL="0" distR="0">
            <wp:extent cx="8117840" cy="4477385"/>
            <wp:effectExtent l="0" t="0" r="0" b="0"/>
            <wp:docPr id="3" name="Picture 3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84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AE" w:rsidRDefault="00271A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7086600" cy="914400"/>
                <wp:effectExtent l="9525" t="11430" r="9525" b="762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29" w:rsidRDefault="00653629">
                            <w:r>
                              <w:t>You will then see message telling you where your report has been saved.  Make a note of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0;margin-top:-90pt;width:55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">
                <v:textbox>
                  <w:txbxContent>
                    <w:p w:rsidR="00653629" w:rsidRDefault="00653629">
                      <w:r>
                        <w:t>You will then see message telling you where your report has been saved.  Make a note of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0071100" cy="7122160"/>
            <wp:effectExtent l="0" t="0" r="6350" b="2540"/>
            <wp:docPr id="4" name="Picture 4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0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69" w:rsidRDefault="00271A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6400800" cy="914400"/>
                <wp:effectExtent l="9525" t="11430" r="9525" b="762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29" w:rsidRDefault="002E3098">
                            <w:r>
                              <w:t xml:space="preserve">Run your petty cash report for the relevant dates and then click on the ‘Export to disk’ button top right of the screen. When the box below appears </w:t>
                            </w:r>
                            <w:r w:rsidR="00412809">
                              <w:t>choose</w:t>
                            </w:r>
                            <w:r>
                              <w:t xml:space="preserve"> ‘Full Report’ and ‘Comma Separated Values Format’ click 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0;margin-top:-81pt;width:7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">
                <v:textbox>
                  <w:txbxContent>
                    <w:p w:rsidR="00653629" w:rsidRDefault="002E3098">
                      <w:r>
                        <w:t xml:space="preserve">Run your petty cash report for the relevant dates and then click on the ‘Export to disk’ button top right of the screen. When the box below appears </w:t>
                      </w:r>
                      <w:r w:rsidR="00412809">
                        <w:t>choose</w:t>
                      </w:r>
                      <w:r>
                        <w:t xml:space="preserve"> ‘Full Report’ and ‘Comma Separated Values Format’ click 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8800465" cy="6486525"/>
            <wp:effectExtent l="0" t="0" r="635" b="9525"/>
            <wp:docPr id="5" name="Picture 5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46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5C" w:rsidRDefault="00271A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-1257300</wp:posOffset>
                </wp:positionV>
                <wp:extent cx="6515100" cy="800100"/>
                <wp:effectExtent l="9525" t="11430" r="9525" b="762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98" w:rsidRDefault="002E3098">
                            <w:r>
                              <w:t>You will see a scree</w:t>
                            </w:r>
                            <w:r w:rsidR="00A34293">
                              <w:t xml:space="preserve">n where you can save the report, the name will be the same month as the bank claim you have just produced. Save the report.  Email </w:t>
                            </w:r>
                            <w:r w:rsidR="00235CA6">
                              <w:t>the petty cash and bank claim</w:t>
                            </w:r>
                            <w:r w:rsidR="00A34293">
                              <w:t xml:space="preserve"> repor</w:t>
                            </w:r>
                            <w:r w:rsidR="00235CA6">
                              <w:t>t</w:t>
                            </w:r>
                            <w:r w:rsidR="005A305C">
                              <w:t xml:space="preserve"> along with a scanned copy of the full bank reconciliation return</w:t>
                            </w:r>
                            <w:r w:rsidR="00A34293">
                              <w:t xml:space="preserve"> to the LMS inbox</w:t>
                            </w:r>
                            <w:r w:rsidR="00412809">
                              <w:t xml:space="preserve"> (lms@luton.gov.uk)</w:t>
                            </w:r>
                            <w:r w:rsidR="00A34293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0;margin-top:-99pt;width:51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">
                <v:textbox>
                  <w:txbxContent>
                    <w:p w:rsidR="002E3098" w:rsidRDefault="002E3098">
                      <w:r>
                        <w:t>You will see a scree</w:t>
                      </w:r>
                      <w:r w:rsidR="00A34293">
                        <w:t xml:space="preserve">n where you can save the report, the name will be the same month as the bank claim you have just produced. Save the report.  Email </w:t>
                      </w:r>
                      <w:r w:rsidR="00235CA6">
                        <w:t>the petty cash and bank claim</w:t>
                      </w:r>
                      <w:r w:rsidR="00A34293">
                        <w:t xml:space="preserve"> repor</w:t>
                      </w:r>
                      <w:r w:rsidR="00235CA6">
                        <w:t>t</w:t>
                      </w:r>
                      <w:r w:rsidR="005A305C">
                        <w:t xml:space="preserve"> along with a scanned copy of the full bank reconciliation return</w:t>
                      </w:r>
                      <w:r w:rsidR="00A34293">
                        <w:t xml:space="preserve"> to the LMS inbox</w:t>
                      </w:r>
                      <w:r w:rsidR="00412809">
                        <w:t xml:space="preserve"> (lms@luton.gov.uk)</w:t>
                      </w:r>
                      <w:r w:rsidR="00A34293"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6593840" cy="5284470"/>
            <wp:effectExtent l="0" t="0" r="0" b="0"/>
            <wp:docPr id="6" name="Picture 6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305C" w:rsidSect="00E527A2">
      <w:pgSz w:w="15840" w:h="12240" w:orient="landscape"/>
      <w:pgMar w:top="2268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6B"/>
    <w:rsid w:val="000304AC"/>
    <w:rsid w:val="00235CA6"/>
    <w:rsid w:val="00271A02"/>
    <w:rsid w:val="002E3098"/>
    <w:rsid w:val="002F6ADC"/>
    <w:rsid w:val="00401F6B"/>
    <w:rsid w:val="00412809"/>
    <w:rsid w:val="00437F69"/>
    <w:rsid w:val="005A305C"/>
    <w:rsid w:val="005C1FAE"/>
    <w:rsid w:val="00653629"/>
    <w:rsid w:val="007A7CAB"/>
    <w:rsid w:val="007C1C0A"/>
    <w:rsid w:val="007F4B9C"/>
    <w:rsid w:val="00877917"/>
    <w:rsid w:val="008B5C9D"/>
    <w:rsid w:val="00936A99"/>
    <w:rsid w:val="009F07F5"/>
    <w:rsid w:val="00A34293"/>
    <w:rsid w:val="00A342D9"/>
    <w:rsid w:val="00A76EFB"/>
    <w:rsid w:val="00C075E4"/>
    <w:rsid w:val="00C932BC"/>
    <w:rsid w:val="00E527A2"/>
    <w:rsid w:val="00F146B7"/>
    <w:rsid w:val="00F51CA1"/>
    <w:rsid w:val="00F715A9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6C2171-B8EA-4E65-AF19-6838D627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4F2C69-CCAB-4915-A554-0ADD294EF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E2F22-980B-4E77-B746-7B86722596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DD283C-0A9E-4658-B215-02EA21445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19C60-9D9A-4636-82D6-47362B88A0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Automated bank report guidance</vt:lpstr>
    </vt:vector>
  </TitlesOfParts>
  <Company>Luton Borough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Automated bank report guidance</dc:title>
  <dc:subject/>
  <dc:creator>Kim George</dc:creator>
  <cp:keywords/>
  <cp:lastModifiedBy>Finn, Erin</cp:lastModifiedBy>
  <cp:revision>2</cp:revision>
  <dcterms:created xsi:type="dcterms:W3CDTF">2022-01-17T16:23:00Z</dcterms:created>
  <dcterms:modified xsi:type="dcterms:W3CDTF">2022-01-17T16:23:00Z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WJTYZ32CU665-302-784</vt:lpwstr>
  </property>
  <property fmtid="{D5CDD505-2E9C-101B-9397-08002B2CF9AE}" pid="3" name="_dlc_DocIdItemGuid">
    <vt:lpwstr>4c14d69b-d855-41e1-a97f-90e1e49a2f0a</vt:lpwstr>
  </property>
  <property fmtid="{D5CDD505-2E9C-101B-9397-08002B2CF9AE}" pid="4" name="_dlc_DocIdUrl">
    <vt:lpwstr>http://auth.central.luton/Education_and_learning/_layouts/DocIdRedir.aspx?ID=WJTYZ32CU665-302-784, WJTYZ32CU665-302-784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78400.0000000000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